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0525" w14:textId="77777777" w:rsidR="00721DC3" w:rsidRPr="00EC6293" w:rsidRDefault="00427475" w:rsidP="00427475">
      <w:pPr>
        <w:jc w:val="center"/>
        <w:rPr>
          <w:b/>
          <w:bCs/>
          <w:sz w:val="32"/>
          <w:szCs w:val="32"/>
        </w:rPr>
      </w:pPr>
      <w:r w:rsidRPr="00EC6293">
        <w:rPr>
          <w:b/>
          <w:bCs/>
          <w:sz w:val="32"/>
          <w:szCs w:val="32"/>
        </w:rPr>
        <w:t>Cumberland County Master Gardeners, Inc.</w:t>
      </w:r>
    </w:p>
    <w:p w14:paraId="32E339E1" w14:textId="5938E7B9" w:rsidR="00427475" w:rsidRPr="00EC6293" w:rsidRDefault="0038044F" w:rsidP="00427475">
      <w:pPr>
        <w:jc w:val="center"/>
        <w:rPr>
          <w:sz w:val="28"/>
          <w:szCs w:val="28"/>
        </w:rPr>
      </w:pPr>
      <w:r>
        <w:rPr>
          <w:sz w:val="28"/>
          <w:szCs w:val="28"/>
        </w:rPr>
        <w:t>Board</w:t>
      </w:r>
      <w:r w:rsidR="00427475" w:rsidRPr="00EC6293">
        <w:rPr>
          <w:sz w:val="28"/>
          <w:szCs w:val="28"/>
        </w:rPr>
        <w:t xml:space="preserve"> Meeting</w:t>
      </w:r>
    </w:p>
    <w:p w14:paraId="5230339F" w14:textId="76D4C734" w:rsidR="00427475" w:rsidRDefault="00B702AD" w:rsidP="00427475">
      <w:pPr>
        <w:jc w:val="center"/>
      </w:pPr>
      <w:r>
        <w:t>September 16</w:t>
      </w:r>
      <w:r w:rsidR="00427475">
        <w:t>, 202</w:t>
      </w:r>
      <w:r w:rsidR="00AE3963">
        <w:t>5</w:t>
      </w:r>
    </w:p>
    <w:p w14:paraId="1E392E29" w14:textId="77777777" w:rsidR="00427475" w:rsidRDefault="00427475" w:rsidP="00427475"/>
    <w:p w14:paraId="12AC94BE" w14:textId="77F925D2" w:rsidR="00427475" w:rsidRDefault="0018185E" w:rsidP="00427475">
      <w:r>
        <w:t>President M</w:t>
      </w:r>
      <w:r w:rsidR="00AE3963">
        <w:t>argo</w:t>
      </w:r>
      <w:r>
        <w:t xml:space="preserve"> </w:t>
      </w:r>
      <w:r w:rsidR="00AE3963">
        <w:t>C</w:t>
      </w:r>
      <w:r>
        <w:t>arro</w:t>
      </w:r>
      <w:r w:rsidR="00AE3963">
        <w:t>ll</w:t>
      </w:r>
      <w:r>
        <w:t xml:space="preserve"> called the meeting to order at </w:t>
      </w:r>
      <w:r w:rsidR="009243D3">
        <w:t>1</w:t>
      </w:r>
      <w:r>
        <w:t>:</w:t>
      </w:r>
      <w:r w:rsidR="00B920AF">
        <w:t>03</w:t>
      </w:r>
      <w:r>
        <w:t xml:space="preserve"> p.m. at the Country Store</w:t>
      </w:r>
      <w:r w:rsidR="00CA5CA2">
        <w:t>.</w:t>
      </w:r>
      <w:r w:rsidR="009243D3">
        <w:t xml:space="preserve"> </w:t>
      </w:r>
      <w:r w:rsidR="00B920AF">
        <w:t xml:space="preserve">Alan Baker, </w:t>
      </w:r>
      <w:r w:rsidR="009243D3">
        <w:t>Mike Barron, Margo Carroll,</w:t>
      </w:r>
      <w:r w:rsidR="00CA5CA2">
        <w:t xml:space="preserve"> </w:t>
      </w:r>
      <w:r w:rsidR="00B920AF">
        <w:t xml:space="preserve">Bear Lesko, Julie Lesko, Renee Lloyd, </w:t>
      </w:r>
      <w:r w:rsidR="009243D3">
        <w:t>Carla Lund, Sharon McKinney, Sid Morgan, Rita Reali</w:t>
      </w:r>
      <w:r w:rsidR="00521799">
        <w:rPr>
          <w:color w:val="0000CC"/>
        </w:rPr>
        <w:t>,</w:t>
      </w:r>
      <w:r w:rsidR="009243D3">
        <w:t xml:space="preserve"> Tracy Scrimsher </w:t>
      </w:r>
      <w:r w:rsidR="00521799">
        <w:t xml:space="preserve">and Susan Stoneberg </w:t>
      </w:r>
      <w:r>
        <w:t>attend</w:t>
      </w:r>
      <w:r w:rsidR="00AE3963">
        <w:t>ed.</w:t>
      </w:r>
    </w:p>
    <w:p w14:paraId="01D2F932" w14:textId="77777777" w:rsidR="00427475" w:rsidRDefault="00427475" w:rsidP="00427475"/>
    <w:p w14:paraId="63445C9F" w14:textId="77777777" w:rsidR="00195BCC" w:rsidRPr="0018185E" w:rsidRDefault="00195BCC" w:rsidP="00195BCC">
      <w:pPr>
        <w:rPr>
          <w:b/>
          <w:bCs/>
          <w:sz w:val="28"/>
          <w:szCs w:val="28"/>
        </w:rPr>
      </w:pPr>
      <w:r w:rsidRPr="0018185E">
        <w:rPr>
          <w:b/>
          <w:bCs/>
          <w:sz w:val="28"/>
          <w:szCs w:val="28"/>
        </w:rPr>
        <w:t>Officers’ Reports</w:t>
      </w:r>
    </w:p>
    <w:p w14:paraId="50A2364C" w14:textId="0D2E8852" w:rsidR="00195BCC" w:rsidRDefault="00195BCC" w:rsidP="00195BCC">
      <w:r w:rsidRPr="00EC6293">
        <w:rPr>
          <w:b/>
          <w:bCs/>
        </w:rPr>
        <w:t>Secretary’s Report</w:t>
      </w:r>
      <w:r>
        <w:t xml:space="preserve">: Rita Reali reported. Minutes of the previous </w:t>
      </w:r>
      <w:r w:rsidR="000E0151">
        <w:t xml:space="preserve">board </w:t>
      </w:r>
      <w:r>
        <w:t>meeting were distributed via email</w:t>
      </w:r>
      <w:r w:rsidR="00F9416F" w:rsidRPr="00F9416F">
        <w:t xml:space="preserve"> </w:t>
      </w:r>
      <w:r w:rsidR="00F9416F">
        <w:t>and are posted on the website</w:t>
      </w:r>
      <w:r>
        <w:t xml:space="preserve">. </w:t>
      </w:r>
      <w:r w:rsidR="00B920AF">
        <w:t>Carla Lund</w:t>
      </w:r>
      <w:r>
        <w:t xml:space="preserve"> moved to accept the </w:t>
      </w:r>
      <w:r w:rsidR="00AC5166">
        <w:t>August</w:t>
      </w:r>
      <w:r>
        <w:t xml:space="preserve"> minutes as submitted. </w:t>
      </w:r>
      <w:r w:rsidR="00B920AF">
        <w:t>Tracy Scrimsher</w:t>
      </w:r>
      <w:r>
        <w:t xml:space="preserve"> seconded. M</w:t>
      </w:r>
      <w:r w:rsidR="00B920AF">
        <w:t>otion passed unanimously on voice vote</w:t>
      </w:r>
      <w:r>
        <w:t>.</w:t>
      </w:r>
    </w:p>
    <w:p w14:paraId="7A09E915" w14:textId="77777777" w:rsidR="00195BCC" w:rsidRDefault="00195BCC" w:rsidP="00195BCC"/>
    <w:p w14:paraId="693FC4E9" w14:textId="733ED007" w:rsidR="00195BCC" w:rsidRDefault="00195BCC" w:rsidP="0000692C">
      <w:r w:rsidRPr="00EC6293">
        <w:rPr>
          <w:b/>
          <w:bCs/>
        </w:rPr>
        <w:t>Treasurer’s Report</w:t>
      </w:r>
      <w:r>
        <w:t xml:space="preserve">: </w:t>
      </w:r>
      <w:r w:rsidR="0000692C">
        <w:t>Margo</w:t>
      </w:r>
      <w:r>
        <w:t xml:space="preserve"> reported</w:t>
      </w:r>
      <w:r w:rsidR="0000692C">
        <w:t xml:space="preserve"> in Lisa’s absence</w:t>
      </w:r>
      <w:r>
        <w:t xml:space="preserve">. </w:t>
      </w:r>
      <w:r w:rsidR="0000692C">
        <w:t>Through 8/31/25,</w:t>
      </w:r>
      <w:r w:rsidR="0000692C">
        <w:t xml:space="preserve"> the</w:t>
      </w:r>
      <w:r w:rsidR="0000692C">
        <w:t xml:space="preserve"> beginning</w:t>
      </w:r>
      <w:r w:rsidR="0000692C">
        <w:t xml:space="preserve"> bank</w:t>
      </w:r>
      <w:r w:rsidR="0000692C">
        <w:t xml:space="preserve"> balance </w:t>
      </w:r>
      <w:r w:rsidR="0000692C">
        <w:t>was</w:t>
      </w:r>
      <w:r w:rsidR="0000692C">
        <w:t xml:space="preserve"> $40,365.23</w:t>
      </w:r>
      <w:r w:rsidR="0000692C">
        <w:t xml:space="preserve">; </w:t>
      </w:r>
      <w:r w:rsidR="0000692C">
        <w:t>total income was $1,258.32; total expenses were $3,077.06.  The ending bank balance was $38,546.49.</w:t>
      </w:r>
      <w:r w:rsidR="00E916A0" w:rsidRPr="00E916A0">
        <w:t xml:space="preserve"> </w:t>
      </w:r>
      <w:r w:rsidR="00B920AF">
        <w:t>Rita Reali</w:t>
      </w:r>
      <w:r>
        <w:t xml:space="preserve"> moved to receive the treasurer’s report. </w:t>
      </w:r>
      <w:r w:rsidR="00B920AF">
        <w:t>Margo Carroll</w:t>
      </w:r>
      <w:r>
        <w:t xml:space="preserve"> seconded.</w:t>
      </w:r>
      <w:r w:rsidR="00B920AF">
        <w:t xml:space="preserve"> </w:t>
      </w:r>
      <w:r w:rsidR="00B920AF">
        <w:t>Motion passed unanimously on voice vote.</w:t>
      </w:r>
      <w:r w:rsidR="00B920AF">
        <w:t xml:space="preserve"> Lisa purchased tools for the PDG and has delivered them to the toolshed. Bear and Julie </w:t>
      </w:r>
      <w:r w:rsidR="0000692C">
        <w:t xml:space="preserve">Lesko </w:t>
      </w:r>
      <w:r w:rsidR="00B920AF">
        <w:t>will appropriately update the tool inventory.</w:t>
      </w:r>
    </w:p>
    <w:p w14:paraId="7B2E05C1" w14:textId="2F9FC6D5" w:rsidR="00B920AF" w:rsidRDefault="00B920AF" w:rsidP="0000692C"/>
    <w:p w14:paraId="1C8BBA1C" w14:textId="37B87DB0" w:rsidR="00B920AF" w:rsidRDefault="00B920AF" w:rsidP="00556E72">
      <w:r w:rsidRPr="00FB7CA1">
        <w:rPr>
          <w:b/>
          <w:bCs/>
        </w:rPr>
        <w:t>Umbrella Committee:</w:t>
      </w:r>
      <w:r>
        <w:t xml:space="preserve"> Margo reported. “It was a great meeting,” </w:t>
      </w:r>
      <w:r w:rsidR="00FB7CA1">
        <w:t>she</w:t>
      </w:r>
      <w:r>
        <w:t xml:space="preserve"> said. </w:t>
      </w:r>
      <w:r w:rsidR="00FB7CA1">
        <w:t xml:space="preserve">Regarding the Fall Gardeners Festival, she said, </w:t>
      </w:r>
      <w:r>
        <w:t>“I thought the UT crew and the master gardener crew just came together and made an exceptional event.”</w:t>
      </w:r>
    </w:p>
    <w:p w14:paraId="49C11350" w14:textId="77777777" w:rsidR="00B920AF" w:rsidRPr="00AC5166" w:rsidRDefault="00B920AF" w:rsidP="00556E72"/>
    <w:p w14:paraId="64E073CA" w14:textId="4481988A" w:rsidR="00FB7CA1" w:rsidRPr="00AC5166" w:rsidRDefault="00FB7CA1" w:rsidP="00FB7CA1">
      <w:r w:rsidRPr="00AC5166">
        <w:rPr>
          <w:rFonts w:eastAsia="Times New Roman" w:cs="Arial"/>
          <w:b/>
          <w:bCs/>
        </w:rPr>
        <w:t>Tomato/Pepper Committee New Leadership:</w:t>
      </w:r>
      <w:r w:rsidRPr="00AC5166">
        <w:rPr>
          <w:rFonts w:eastAsia="Times New Roman" w:cs="Arial"/>
        </w:rPr>
        <w:t xml:space="preserve"> Mike Barron</w:t>
      </w:r>
      <w:r>
        <w:rPr>
          <w:rFonts w:eastAsia="Times New Roman" w:cs="Arial"/>
        </w:rPr>
        <w:t xml:space="preserve"> reported. He’s done it for six years and “would like to give that to someone else.” He said maybe Rita Rice would be a good person to take over. “It’s not a difficult task at all, but it gives somebody else to do some leadership,” he said.</w:t>
      </w:r>
      <w:r>
        <w:rPr>
          <w:rFonts w:eastAsia="Times New Roman" w:cs="Arial"/>
        </w:rPr>
        <w:t xml:space="preserve"> We order them in November/December timeframe, pick them up in March and nurture them until the festival.</w:t>
      </w:r>
    </w:p>
    <w:p w14:paraId="63F98FE0" w14:textId="77777777" w:rsidR="00EC6293" w:rsidRPr="00AC5166" w:rsidRDefault="00EC6293" w:rsidP="00427475"/>
    <w:p w14:paraId="489141FF" w14:textId="7A21B13B" w:rsidR="00AC5166" w:rsidRPr="00AC5166" w:rsidRDefault="00AC5166" w:rsidP="00AC5166">
      <w:pPr>
        <w:rPr>
          <w:rFonts w:eastAsia="Times New Roman" w:cs="Arial"/>
        </w:rPr>
      </w:pPr>
      <w:r w:rsidRPr="00AC5166">
        <w:rPr>
          <w:rFonts w:eastAsia="Times New Roman" w:cs="Arial"/>
          <w:b/>
          <w:bCs/>
        </w:rPr>
        <w:t>Fall Gardeners Festival</w:t>
      </w:r>
      <w:r w:rsidRPr="00AC5166">
        <w:rPr>
          <w:rFonts w:eastAsia="Times New Roman" w:cs="Arial"/>
          <w:b/>
          <w:bCs/>
        </w:rPr>
        <w:t>:</w:t>
      </w:r>
      <w:r>
        <w:rPr>
          <w:rFonts w:eastAsia="Times New Roman" w:cs="Arial"/>
        </w:rPr>
        <w:t xml:space="preserve">  </w:t>
      </w:r>
      <w:r w:rsidR="00FB7CA1">
        <w:rPr>
          <w:rFonts w:eastAsia="Times New Roman" w:cs="Arial"/>
        </w:rPr>
        <w:t>Margo said, “To me it was just such an awesome event.”</w:t>
      </w:r>
      <w:r>
        <w:rPr>
          <w:rFonts w:eastAsia="Times New Roman" w:cs="Arial"/>
        </w:rPr>
        <w:t xml:space="preserve"> </w:t>
      </w:r>
      <w:r w:rsidR="00FB7CA1">
        <w:rPr>
          <w:rFonts w:eastAsia="Times New Roman" w:cs="Arial"/>
        </w:rPr>
        <w:t>The food vendors pretty much kept up with demand. “We need faster ice-cream scoopers,” Margo said.</w:t>
      </w:r>
    </w:p>
    <w:p w14:paraId="11F023AA" w14:textId="4494E715" w:rsidR="00AC5166" w:rsidRPr="00AC5166" w:rsidRDefault="00AC5166" w:rsidP="00AC5166">
      <w:pPr>
        <w:rPr>
          <w:rFonts w:eastAsia="Times New Roman" w:cs="Arial"/>
        </w:rPr>
      </w:pPr>
    </w:p>
    <w:p w14:paraId="5181B5CF" w14:textId="7D9551CF" w:rsidR="00AC5166" w:rsidRPr="00AC5166" w:rsidRDefault="00AC5166" w:rsidP="00AC5166">
      <w:pPr>
        <w:rPr>
          <w:b/>
          <w:bCs/>
        </w:rPr>
      </w:pPr>
      <w:r w:rsidRPr="00AC5166">
        <w:rPr>
          <w:rFonts w:eastAsia="Times New Roman" w:cs="Arial"/>
          <w:b/>
          <w:bCs/>
        </w:rPr>
        <w:t xml:space="preserve">PDG Committee </w:t>
      </w:r>
      <w:r w:rsidRPr="00AC5166">
        <w:rPr>
          <w:rFonts w:eastAsia="Times New Roman" w:cs="Arial"/>
          <w:b/>
          <w:bCs/>
        </w:rPr>
        <w:t>F</w:t>
      </w:r>
      <w:r w:rsidRPr="00AC5166">
        <w:rPr>
          <w:rFonts w:eastAsia="Times New Roman" w:cs="Arial"/>
          <w:b/>
          <w:bCs/>
        </w:rPr>
        <w:t>ormation</w:t>
      </w:r>
      <w:r w:rsidRPr="00AC5166">
        <w:rPr>
          <w:rFonts w:eastAsia="Times New Roman" w:cs="Arial"/>
          <w:b/>
          <w:bCs/>
        </w:rPr>
        <w:t>:</w:t>
      </w:r>
      <w:r w:rsidRPr="00AC5166">
        <w:rPr>
          <w:rFonts w:eastAsia="Times New Roman" w:cs="Arial"/>
        </w:rPr>
        <w:t xml:space="preserve"> </w:t>
      </w:r>
      <w:r w:rsidRPr="00AC5166">
        <w:rPr>
          <w:rFonts w:eastAsia="Times New Roman" w:cs="Arial"/>
        </w:rPr>
        <w:t xml:space="preserve"> </w:t>
      </w:r>
      <w:r w:rsidR="00FB7CA1">
        <w:rPr>
          <w:rFonts w:eastAsia="Times New Roman" w:cs="Arial"/>
        </w:rPr>
        <w:t>Margo</w:t>
      </w:r>
      <w:r w:rsidRPr="00AC5166">
        <w:rPr>
          <w:rFonts w:eastAsia="Times New Roman" w:cs="Arial"/>
        </w:rPr>
        <w:t xml:space="preserve"> </w:t>
      </w:r>
      <w:r w:rsidR="00FB7CA1">
        <w:rPr>
          <w:rFonts w:eastAsia="Times New Roman" w:cs="Arial"/>
        </w:rPr>
        <w:t>reported.</w:t>
      </w:r>
      <w:r w:rsidRPr="00AC5166">
        <w:rPr>
          <w:rFonts w:eastAsia="Times New Roman" w:cs="Arial"/>
        </w:rPr>
        <w:t xml:space="preserve"> </w:t>
      </w:r>
      <w:r w:rsidR="00FB7CA1">
        <w:rPr>
          <w:rFonts w:eastAsia="Times New Roman" w:cs="Arial"/>
        </w:rPr>
        <w:t>“We have committees – there’s a stack of committees that we have on our website, but we don’t have a [dedicated] Discovery Garden committee. We should have a cohesive group to go to the Umbrella Committee when we discuss items.” Everything we do, all the education, comes from the Garden,” she said. “That’s our core: classes in the garden, fall festival… UT publications. All of that pretty much stems from the Garden.” Emails going out to everyone about watering aren’t as useful as targeted emails to a coordinated committee to care for the PDG. Margo said a one-year plan would be helpful to guide procedures and events going forward in the immediate future.</w:t>
      </w:r>
      <w:r w:rsidR="00556E72">
        <w:rPr>
          <w:rFonts w:eastAsia="Times New Roman" w:cs="Arial"/>
        </w:rPr>
        <w:t xml:space="preserve"> Discussion ensued. Margo asked about scheduling a brainstorming session to discuss some of the things that need to be undertaken and asked for volunteers</w:t>
      </w:r>
      <w:r w:rsidR="00451DEC">
        <w:rPr>
          <w:rFonts w:eastAsia="Times New Roman" w:cs="Arial"/>
        </w:rPr>
        <w:t xml:space="preserve"> to serve on this [ad hoc] brainstorming committee</w:t>
      </w:r>
      <w:r w:rsidR="00556E72">
        <w:rPr>
          <w:rFonts w:eastAsia="Times New Roman" w:cs="Arial"/>
        </w:rPr>
        <w:t>: Carla</w:t>
      </w:r>
      <w:r w:rsidR="00451DEC">
        <w:rPr>
          <w:rFonts w:eastAsia="Times New Roman" w:cs="Arial"/>
        </w:rPr>
        <w:t xml:space="preserve"> Lund</w:t>
      </w:r>
      <w:r w:rsidR="00556E72">
        <w:rPr>
          <w:rFonts w:eastAsia="Times New Roman" w:cs="Arial"/>
        </w:rPr>
        <w:t>, Julie</w:t>
      </w:r>
      <w:r w:rsidR="00451DEC">
        <w:rPr>
          <w:rFonts w:eastAsia="Times New Roman" w:cs="Arial"/>
        </w:rPr>
        <w:t xml:space="preserve"> Lesko</w:t>
      </w:r>
      <w:r w:rsidR="00556E72">
        <w:rPr>
          <w:rFonts w:eastAsia="Times New Roman" w:cs="Arial"/>
        </w:rPr>
        <w:t>, Bear</w:t>
      </w:r>
      <w:r w:rsidR="00451DEC">
        <w:rPr>
          <w:rFonts w:eastAsia="Times New Roman" w:cs="Arial"/>
        </w:rPr>
        <w:t xml:space="preserve"> Lesko,</w:t>
      </w:r>
      <w:r w:rsidR="00556E72">
        <w:rPr>
          <w:rFonts w:eastAsia="Times New Roman" w:cs="Arial"/>
        </w:rPr>
        <w:t xml:space="preserve"> Sharon</w:t>
      </w:r>
      <w:r w:rsidR="00451DEC">
        <w:rPr>
          <w:rFonts w:eastAsia="Times New Roman" w:cs="Arial"/>
        </w:rPr>
        <w:t xml:space="preserve"> McKinney</w:t>
      </w:r>
      <w:r w:rsidR="00556E72">
        <w:rPr>
          <w:rFonts w:eastAsia="Times New Roman" w:cs="Arial"/>
        </w:rPr>
        <w:t xml:space="preserve"> </w:t>
      </w:r>
      <w:r w:rsidR="00451DEC">
        <w:rPr>
          <w:rFonts w:eastAsia="Times New Roman" w:cs="Arial"/>
        </w:rPr>
        <w:t xml:space="preserve">and Susan Stoneberg </w:t>
      </w:r>
      <w:r w:rsidR="00556E72">
        <w:rPr>
          <w:rFonts w:eastAsia="Times New Roman" w:cs="Arial"/>
        </w:rPr>
        <w:t xml:space="preserve">agreed to be in on the brainstorming group. Discussion of what the UT employees do at the Research Center. Alan suggested at least two board members should be on the committee and, as much as possible, </w:t>
      </w:r>
      <w:r w:rsidR="00521799">
        <w:rPr>
          <w:rFonts w:eastAsia="Times New Roman" w:cs="Arial"/>
        </w:rPr>
        <w:t>the adopt-a-spot people should be on the committee.</w:t>
      </w:r>
    </w:p>
    <w:p w14:paraId="4A2E4F4C" w14:textId="7828B936" w:rsidR="00AC5166" w:rsidRPr="00AC5166" w:rsidRDefault="00AC5166" w:rsidP="00AC5166">
      <w:pPr>
        <w:rPr>
          <w:rFonts w:eastAsia="Times New Roman" w:cs="Arial"/>
        </w:rPr>
      </w:pPr>
    </w:p>
    <w:p w14:paraId="4EFEC2A4" w14:textId="4ECB8A84" w:rsidR="00EC6293" w:rsidRDefault="00AC5166" w:rsidP="00427475">
      <w:pPr>
        <w:rPr>
          <w:rFonts w:eastAsia="Times New Roman" w:cs="Arial"/>
        </w:rPr>
      </w:pPr>
      <w:r w:rsidRPr="00AC5166">
        <w:rPr>
          <w:rFonts w:eastAsia="Times New Roman" w:cs="Arial"/>
          <w:b/>
          <w:bCs/>
        </w:rPr>
        <w:lastRenderedPageBreak/>
        <w:t>Benches for PDG</w:t>
      </w:r>
      <w:r w:rsidRPr="00AC5166">
        <w:rPr>
          <w:rFonts w:eastAsia="Times New Roman" w:cs="Arial"/>
          <w:b/>
          <w:bCs/>
        </w:rPr>
        <w:t>:</w:t>
      </w:r>
      <w:r w:rsidRPr="00AC5166">
        <w:rPr>
          <w:rFonts w:eastAsia="Times New Roman" w:cs="Arial"/>
        </w:rPr>
        <w:t xml:space="preserve">  </w:t>
      </w:r>
      <w:r w:rsidR="00521799">
        <w:rPr>
          <w:rFonts w:eastAsia="Times New Roman" w:cs="Arial"/>
        </w:rPr>
        <w:t xml:space="preserve">Margo wanted to ask the board if we could use unspecified donations, in addition to the existing bench funds, to purchase two benches for the PDG. Alan said the benches we have were $750 apiece three or four years ago. Mike concurred about the timing of the prior bench purchases, adding they still look brand new because we paid the extra money for quality materials. Margo said we need seating in the gardens. Alan said memorial-bench donations must be spent on memorial benches. </w:t>
      </w:r>
      <w:r w:rsidR="003814B0">
        <w:rPr>
          <w:rFonts w:eastAsia="Times New Roman" w:cs="Arial"/>
        </w:rPr>
        <w:t>Renee moved we use the $750 from Jean Hoyt’s family, in addition to the memorial-bench fund, to go toward two memorial benches, not to exceed $2,500</w:t>
      </w:r>
      <w:r w:rsidR="003A5CE6">
        <w:rPr>
          <w:rFonts w:eastAsia="Times New Roman" w:cs="Arial"/>
        </w:rPr>
        <w:t xml:space="preserve"> (including shipping)</w:t>
      </w:r>
      <w:r w:rsidR="003814B0">
        <w:rPr>
          <w:rFonts w:eastAsia="Times New Roman" w:cs="Arial"/>
        </w:rPr>
        <w:t>. Carla Lund seconded. Motion passed unanimously on voice vote</w:t>
      </w:r>
      <w:r w:rsidR="00451DEC">
        <w:rPr>
          <w:rFonts w:eastAsia="Times New Roman" w:cs="Arial"/>
        </w:rPr>
        <w:t>.</w:t>
      </w:r>
    </w:p>
    <w:p w14:paraId="620A34D1" w14:textId="3C99129D" w:rsidR="00F004B6" w:rsidRDefault="00F004B6" w:rsidP="00427475">
      <w:pPr>
        <w:rPr>
          <w:rFonts w:eastAsia="Times New Roman" w:cs="Arial"/>
        </w:rPr>
      </w:pPr>
    </w:p>
    <w:p w14:paraId="576BDEF6" w14:textId="29CDC12B" w:rsidR="00F004B6" w:rsidRDefault="009D34B3" w:rsidP="00427475">
      <w:pPr>
        <w:rPr>
          <w:rFonts w:eastAsia="Times New Roman" w:cs="Arial"/>
        </w:rPr>
      </w:pPr>
      <w:r w:rsidRPr="009D34B3">
        <w:rPr>
          <w:rFonts w:eastAsia="Times New Roman" w:cs="Arial"/>
          <w:b/>
          <w:bCs/>
        </w:rPr>
        <w:t>Long-Range Planning:</w:t>
      </w:r>
      <w:r>
        <w:rPr>
          <w:rFonts w:eastAsia="Times New Roman" w:cs="Arial"/>
        </w:rPr>
        <w:t xml:space="preserve"> </w:t>
      </w:r>
      <w:r w:rsidR="00F004B6">
        <w:rPr>
          <w:rFonts w:eastAsia="Times New Roman" w:cs="Arial"/>
        </w:rPr>
        <w:t>Sid Morgan suggested having five-, 10- and 20-year increments as our short-, medium- and long-term plans. Discussion of what those plans might be ensued. Margo said we shouldn’t just have fundraisers to raise money unless we have a plan of what to do with that money. “I need a vision,” she said.</w:t>
      </w:r>
      <w:r w:rsidR="003A5CE6">
        <w:rPr>
          <w:rFonts w:eastAsia="Times New Roman" w:cs="Arial"/>
        </w:rPr>
        <w:t xml:space="preserve"> The committee will be an advisory committee to the MG Board.</w:t>
      </w:r>
      <w:r w:rsidR="00F004B6">
        <w:rPr>
          <w:rFonts w:eastAsia="Times New Roman" w:cs="Arial"/>
        </w:rPr>
        <w:t xml:space="preserve"> </w:t>
      </w:r>
      <w:r w:rsidR="003A5CE6">
        <w:rPr>
          <w:rFonts w:eastAsia="Times New Roman" w:cs="Arial"/>
        </w:rPr>
        <w:t>Discussion of what to call this nebulous committee. PDG Advisory Committee, Ad Hoc Brainstorming Committee, PDG Steering Committee, Garden Planning Committee and Strategic Planning Committee were advanced as possible titles.</w:t>
      </w:r>
    </w:p>
    <w:p w14:paraId="6E89DE43" w14:textId="3A209D49" w:rsidR="00DF263B" w:rsidRDefault="00DF263B" w:rsidP="00427475">
      <w:pPr>
        <w:rPr>
          <w:rFonts w:eastAsia="Times New Roman" w:cs="Arial"/>
        </w:rPr>
      </w:pPr>
    </w:p>
    <w:p w14:paraId="103ED78F" w14:textId="487E0B40" w:rsidR="00DF263B" w:rsidRDefault="00866206" w:rsidP="00427475">
      <w:pPr>
        <w:rPr>
          <w:rFonts w:eastAsia="Times New Roman" w:cs="Arial"/>
        </w:rPr>
      </w:pPr>
      <w:r w:rsidRPr="009D34B3">
        <w:rPr>
          <w:rFonts w:eastAsia="Times New Roman" w:cs="Arial"/>
          <w:b/>
          <w:bCs/>
        </w:rPr>
        <w:t>2026 Board</w:t>
      </w:r>
      <w:r w:rsidRPr="009D34B3">
        <w:rPr>
          <w:rFonts w:eastAsia="Times New Roman" w:cs="Arial"/>
          <w:b/>
          <w:bCs/>
        </w:rPr>
        <w:t xml:space="preserve"> </w:t>
      </w:r>
      <w:r w:rsidR="00DF263B" w:rsidRPr="009D34B3">
        <w:rPr>
          <w:rFonts w:eastAsia="Times New Roman" w:cs="Arial"/>
          <w:b/>
          <w:bCs/>
        </w:rPr>
        <w:t>Nominations:</w:t>
      </w:r>
      <w:r w:rsidR="00DF263B">
        <w:rPr>
          <w:rFonts w:eastAsia="Times New Roman" w:cs="Arial"/>
        </w:rPr>
        <w:t xml:space="preserve"> Mike asked where we stand. Margo said Tracy would like to be a director. Carla said she’ll stay on for another year. Margo said if we can get a president elect </w:t>
      </w:r>
      <w:r w:rsidR="009D34B3">
        <w:rPr>
          <w:rFonts w:eastAsia="Times New Roman" w:cs="Arial"/>
        </w:rPr>
        <w:t>to</w:t>
      </w:r>
      <w:r w:rsidR="00DF263B">
        <w:rPr>
          <w:rFonts w:eastAsia="Times New Roman" w:cs="Arial"/>
        </w:rPr>
        <w:t xml:space="preserve"> be her right-hand man, she’ll stay on for another term.</w:t>
      </w:r>
      <w:r>
        <w:rPr>
          <w:rFonts w:eastAsia="Times New Roman" w:cs="Arial"/>
        </w:rPr>
        <w:t xml:space="preserve"> Renee’s thinking about it. Susan Stoneberg told Margo, “I might be interested in shadowing you.” Sharon has agreed to be secretary, as long as Rita helps out.</w:t>
      </w:r>
    </w:p>
    <w:p w14:paraId="37FDF705" w14:textId="77777777" w:rsidR="00521799" w:rsidRPr="00AC5166" w:rsidRDefault="00521799" w:rsidP="00427475"/>
    <w:p w14:paraId="1E7DEF10" w14:textId="77777777" w:rsidR="00EC6293" w:rsidRPr="00AC5166" w:rsidRDefault="00EC6293" w:rsidP="00427475"/>
    <w:p w14:paraId="6048F85A" w14:textId="24D98F07" w:rsidR="0006313B" w:rsidRPr="00AC5166" w:rsidRDefault="0006313B" w:rsidP="0006313B">
      <w:r w:rsidRPr="00AC5166">
        <w:t xml:space="preserve">President </w:t>
      </w:r>
      <w:r w:rsidR="00AE3963" w:rsidRPr="00AC5166">
        <w:t>C</w:t>
      </w:r>
      <w:r w:rsidRPr="00AC5166">
        <w:t>arro</w:t>
      </w:r>
      <w:r w:rsidR="00AE3963" w:rsidRPr="00AC5166">
        <w:t>ll</w:t>
      </w:r>
      <w:r w:rsidRPr="00AC5166">
        <w:t xml:space="preserve"> adjourned the meeting at </w:t>
      </w:r>
      <w:r w:rsidR="00DF263B">
        <w:t>2</w:t>
      </w:r>
      <w:r w:rsidRPr="00AC5166">
        <w:t>:</w:t>
      </w:r>
      <w:r w:rsidR="00866206">
        <w:t>17</w:t>
      </w:r>
      <w:r w:rsidRPr="00AC5166">
        <w:t xml:space="preserve"> p.m.</w:t>
      </w:r>
    </w:p>
    <w:p w14:paraId="6A6C6FBB" w14:textId="77777777" w:rsidR="00EC6293" w:rsidRPr="00AC5166" w:rsidRDefault="00EC6293" w:rsidP="00427475"/>
    <w:p w14:paraId="5D074D5F" w14:textId="77777777" w:rsidR="0006313B" w:rsidRPr="00AC5166" w:rsidRDefault="0006313B" w:rsidP="00427475"/>
    <w:p w14:paraId="7C3019B0" w14:textId="77777777" w:rsidR="00EC6293" w:rsidRPr="00AC5166" w:rsidRDefault="00EC6293" w:rsidP="00427475">
      <w:r w:rsidRPr="00AC5166">
        <w:t>Respectfully submitted,</w:t>
      </w:r>
    </w:p>
    <w:p w14:paraId="5C566F85" w14:textId="77777777" w:rsidR="00EC6293" w:rsidRPr="00AC5166" w:rsidRDefault="00EC6293" w:rsidP="00427475"/>
    <w:p w14:paraId="7B012172" w14:textId="77777777" w:rsidR="00EC6293" w:rsidRPr="00AC5166" w:rsidRDefault="00EC6293" w:rsidP="00427475"/>
    <w:p w14:paraId="756D1456" w14:textId="77777777" w:rsidR="00EC6293" w:rsidRDefault="00EC6293" w:rsidP="00427475">
      <w:r>
        <w:t>Rita M. Reali, Corporate Secretary</w:t>
      </w:r>
    </w:p>
    <w:sectPr w:rsidR="00EC62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18EA" w14:textId="77777777" w:rsidR="00DE4B93" w:rsidRDefault="00DE4B93" w:rsidP="00EC6293">
      <w:r>
        <w:separator/>
      </w:r>
    </w:p>
  </w:endnote>
  <w:endnote w:type="continuationSeparator" w:id="0">
    <w:p w14:paraId="5DDC74D8" w14:textId="77777777" w:rsidR="00DE4B93" w:rsidRDefault="00DE4B93"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36CA" w14:textId="10C18528" w:rsidR="00EC6293" w:rsidRDefault="00BA7DDD">
    <w:pPr>
      <w:pStyle w:val="Footer"/>
    </w:pPr>
    <w:fldSimple w:instr=" FILENAME \* MERGEFORMAT ">
      <w:r w:rsidR="00CE0891">
        <w:rPr>
          <w:noProof/>
        </w:rPr>
        <w:t>September 2025 Board Minutes - DRAFT.docx</w:t>
      </w:r>
    </w:fldSimple>
    <w:r w:rsidR="00CE0891">
      <w:rPr>
        <w:noProof/>
      </w:rPr>
      <w:t xml:space="preserve"> </w:t>
    </w:r>
    <w:r w:rsidR="00EC6293">
      <w:ptab w:relativeTo="margin" w:alignment="center" w:leader="none"/>
    </w:r>
    <w:r w:rsidR="00EC6293">
      <w:fldChar w:fldCharType="begin"/>
    </w:r>
    <w:r w:rsidR="00EC6293">
      <w:instrText xml:space="preserve"> DATE  \@ "M/d/yyyy"  \* MERGEFORMAT </w:instrText>
    </w:r>
    <w:r w:rsidR="00EC6293">
      <w:fldChar w:fldCharType="separate"/>
    </w:r>
    <w:r w:rsidR="00AC5166">
      <w:rPr>
        <w:noProof/>
      </w:rPr>
      <w:t>9/15/2025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5B6C" w14:textId="77777777" w:rsidR="00DE4B93" w:rsidRDefault="00DE4B93" w:rsidP="00EC6293">
      <w:r>
        <w:separator/>
      </w:r>
    </w:p>
  </w:footnote>
  <w:footnote w:type="continuationSeparator" w:id="0">
    <w:p w14:paraId="70F0D798" w14:textId="77777777" w:rsidR="00DE4B93" w:rsidRDefault="00DE4B93"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66"/>
    <w:rsid w:val="0000692C"/>
    <w:rsid w:val="00041621"/>
    <w:rsid w:val="0006313B"/>
    <w:rsid w:val="000E0151"/>
    <w:rsid w:val="0013391E"/>
    <w:rsid w:val="001549AC"/>
    <w:rsid w:val="0018185E"/>
    <w:rsid w:val="00195BCC"/>
    <w:rsid w:val="00236F85"/>
    <w:rsid w:val="002A3489"/>
    <w:rsid w:val="00314298"/>
    <w:rsid w:val="0038044F"/>
    <w:rsid w:val="003814B0"/>
    <w:rsid w:val="003848D6"/>
    <w:rsid w:val="003A5CE6"/>
    <w:rsid w:val="00427475"/>
    <w:rsid w:val="00432B47"/>
    <w:rsid w:val="00451DEC"/>
    <w:rsid w:val="004F2826"/>
    <w:rsid w:val="00521799"/>
    <w:rsid w:val="00556E72"/>
    <w:rsid w:val="00564FD3"/>
    <w:rsid w:val="006A4B0E"/>
    <w:rsid w:val="006E7C55"/>
    <w:rsid w:val="00724579"/>
    <w:rsid w:val="007B2664"/>
    <w:rsid w:val="007D2BC9"/>
    <w:rsid w:val="00803D7F"/>
    <w:rsid w:val="00866206"/>
    <w:rsid w:val="008A3FBC"/>
    <w:rsid w:val="009243D3"/>
    <w:rsid w:val="00943AED"/>
    <w:rsid w:val="0094609E"/>
    <w:rsid w:val="00974A4F"/>
    <w:rsid w:val="009C3514"/>
    <w:rsid w:val="009D34B3"/>
    <w:rsid w:val="00A517BE"/>
    <w:rsid w:val="00AC5166"/>
    <w:rsid w:val="00AE3963"/>
    <w:rsid w:val="00B1522D"/>
    <w:rsid w:val="00B37932"/>
    <w:rsid w:val="00B702AD"/>
    <w:rsid w:val="00B920AF"/>
    <w:rsid w:val="00BA7DDD"/>
    <w:rsid w:val="00CA3E52"/>
    <w:rsid w:val="00CA5C9C"/>
    <w:rsid w:val="00CA5CA2"/>
    <w:rsid w:val="00CE0891"/>
    <w:rsid w:val="00CE6F5C"/>
    <w:rsid w:val="00D178B7"/>
    <w:rsid w:val="00D24098"/>
    <w:rsid w:val="00D822F6"/>
    <w:rsid w:val="00DE27B4"/>
    <w:rsid w:val="00DE4B93"/>
    <w:rsid w:val="00DF263B"/>
    <w:rsid w:val="00E5321B"/>
    <w:rsid w:val="00E916A0"/>
    <w:rsid w:val="00EC6293"/>
    <w:rsid w:val="00ED7AEA"/>
    <w:rsid w:val="00F004B6"/>
    <w:rsid w:val="00F46B70"/>
    <w:rsid w:val="00F53160"/>
    <w:rsid w:val="00F9416F"/>
    <w:rsid w:val="00FB1702"/>
    <w:rsid w:val="00FB7CA1"/>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BF529"/>
  <w15:chartTrackingRefBased/>
  <w15:docId w15:val="{088142B3-0478-4307-A253-C4DA696A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 w:id="1013216772">
      <w:bodyDiv w:val="1"/>
      <w:marLeft w:val="0"/>
      <w:marRight w:val="0"/>
      <w:marTop w:val="0"/>
      <w:marBottom w:val="0"/>
      <w:divBdr>
        <w:top w:val="none" w:sz="0" w:space="0" w:color="auto"/>
        <w:left w:val="none" w:sz="0" w:space="0" w:color="auto"/>
        <w:bottom w:val="none" w:sz="0" w:space="0" w:color="auto"/>
        <w:right w:val="none" w:sz="0" w:space="0" w:color="auto"/>
      </w:divBdr>
      <w:divsChild>
        <w:div w:id="837647357">
          <w:marLeft w:val="0"/>
          <w:marRight w:val="0"/>
          <w:marTop w:val="0"/>
          <w:marBottom w:val="0"/>
          <w:divBdr>
            <w:top w:val="none" w:sz="0" w:space="0" w:color="auto"/>
            <w:left w:val="none" w:sz="0" w:space="0" w:color="auto"/>
            <w:bottom w:val="none" w:sz="0" w:space="0" w:color="auto"/>
            <w:right w:val="none" w:sz="0" w:space="0" w:color="auto"/>
          </w:divBdr>
        </w:div>
        <w:div w:id="1364012814">
          <w:marLeft w:val="0"/>
          <w:marRight w:val="0"/>
          <w:marTop w:val="0"/>
          <w:marBottom w:val="0"/>
          <w:divBdr>
            <w:top w:val="none" w:sz="0" w:space="0" w:color="auto"/>
            <w:left w:val="none" w:sz="0" w:space="0" w:color="auto"/>
            <w:bottom w:val="none" w:sz="0" w:space="0" w:color="auto"/>
            <w:right w:val="none" w:sz="0" w:space="0" w:color="auto"/>
          </w:divBdr>
        </w:div>
        <w:div w:id="1100879343">
          <w:marLeft w:val="0"/>
          <w:marRight w:val="0"/>
          <w:marTop w:val="0"/>
          <w:marBottom w:val="0"/>
          <w:divBdr>
            <w:top w:val="none" w:sz="0" w:space="0" w:color="auto"/>
            <w:left w:val="none" w:sz="0" w:space="0" w:color="auto"/>
            <w:bottom w:val="none" w:sz="0" w:space="0" w:color="auto"/>
            <w:right w:val="none" w:sz="0" w:space="0" w:color="auto"/>
          </w:divBdr>
        </w:div>
        <w:div w:id="143859131">
          <w:marLeft w:val="0"/>
          <w:marRight w:val="0"/>
          <w:marTop w:val="0"/>
          <w:marBottom w:val="0"/>
          <w:divBdr>
            <w:top w:val="none" w:sz="0" w:space="0" w:color="auto"/>
            <w:left w:val="none" w:sz="0" w:space="0" w:color="auto"/>
            <w:bottom w:val="none" w:sz="0" w:space="0" w:color="auto"/>
            <w:right w:val="none" w:sz="0" w:space="0" w:color="auto"/>
          </w:divBdr>
        </w:div>
        <w:div w:id="344938527">
          <w:marLeft w:val="0"/>
          <w:marRight w:val="0"/>
          <w:marTop w:val="0"/>
          <w:marBottom w:val="0"/>
          <w:divBdr>
            <w:top w:val="none" w:sz="0" w:space="0" w:color="auto"/>
            <w:left w:val="none" w:sz="0" w:space="0" w:color="auto"/>
            <w:bottom w:val="none" w:sz="0" w:space="0" w:color="auto"/>
            <w:right w:val="none" w:sz="0" w:space="0" w:color="auto"/>
          </w:divBdr>
        </w:div>
        <w:div w:id="115179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2</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3</cp:revision>
  <dcterms:created xsi:type="dcterms:W3CDTF">2025-10-06T20:25:00Z</dcterms:created>
  <dcterms:modified xsi:type="dcterms:W3CDTF">2025-10-06T20:26:00Z</dcterms:modified>
</cp:coreProperties>
</file>